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F" w:rsidRPr="00B85E4B" w:rsidRDefault="0005674A" w:rsidP="00B85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E4B">
        <w:rPr>
          <w:rFonts w:ascii="Times New Roman" w:hAnsi="Times New Roman" w:cs="Times New Roman"/>
          <w:b/>
          <w:sz w:val="24"/>
          <w:szCs w:val="24"/>
        </w:rPr>
        <w:t>Рабочий лист для подготовки к ОГЭ по математике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06"/>
        <w:gridCol w:w="4977"/>
        <w:gridCol w:w="1508"/>
        <w:gridCol w:w="1674"/>
      </w:tblGrid>
      <w:tr w:rsidR="0005674A" w:rsidRPr="00B85E4B" w:rsidTr="00B85E4B">
        <w:trPr>
          <w:trHeight w:val="759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2657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805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893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 / повторить</w:t>
            </w:r>
          </w:p>
        </w:tc>
      </w:tr>
      <w:tr w:rsidR="0005674A" w:rsidRPr="00B85E4B" w:rsidTr="00B85E4B">
        <w:trPr>
          <w:trHeight w:val="249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 1</w:t>
            </w: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Практико-ориентированные задания</w:t>
            </w:r>
          </w:p>
        </w:tc>
      </w:tr>
      <w:tr w:rsidR="0005674A" w:rsidRPr="00B85E4B" w:rsidTr="00B85E4B">
        <w:trPr>
          <w:trHeight w:val="506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1–5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на понимание текста, вычисления, применение формул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0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</w:t>
            </w:r>
          </w:p>
        </w:tc>
      </w:tr>
      <w:tr w:rsidR="0005674A" w:rsidRPr="00B85E4B" w:rsidTr="00B85E4B">
        <w:trPr>
          <w:trHeight w:val="506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0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корнями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Алгебраические выражения</w:t>
            </w: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алгебраического выражения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4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Уравнения и неравенства</w:t>
            </w: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и квадратное уравнение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линейных неравенств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Числовые последовательности</w:t>
            </w:r>
          </w:p>
        </w:tc>
      </w:tr>
      <w:tr w:rsidR="0005674A" w:rsidRPr="00B85E4B" w:rsidTr="00B85E4B">
        <w:trPr>
          <w:trHeight w:val="506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 арифметическая и геометрическая последовательности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Функции и графики</w:t>
            </w:r>
          </w:p>
        </w:tc>
      </w:tr>
      <w:tr w:rsidR="0005674A" w:rsidRPr="00B85E4B" w:rsidTr="00B85E4B">
        <w:trPr>
          <w:trHeight w:val="506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и графики линейных, дробн</w:t>
            </w:r>
            <w:proofErr w:type="gramStart"/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рациональных, квадратичных функций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Координаты на прямой и плоскости</w:t>
            </w:r>
          </w:p>
        </w:tc>
      </w:tr>
      <w:tr w:rsidR="0005674A" w:rsidRPr="00B85E4B" w:rsidTr="00B85E4B">
        <w:trPr>
          <w:trHeight w:val="253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прямая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отрезка, величина угла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отрезка, величина угла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фигур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 на «клетках»: длины, углы, площади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4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Статистика и теория вероятностей</w:t>
            </w: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на вычисление вероятности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 2</w:t>
            </w: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Уравнения и неравенства</w:t>
            </w: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Уравнения, неравенства, действия со степенями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задача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4A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Функции и графики</w:t>
            </w:r>
          </w:p>
        </w:tc>
      </w:tr>
      <w:tr w:rsidR="0005674A" w:rsidRPr="00B85E4B" w:rsidTr="00B85E4B">
        <w:trPr>
          <w:trHeight w:val="253"/>
        </w:trPr>
        <w:tc>
          <w:tcPr>
            <w:tcW w:w="644" w:type="pct"/>
            <w:vAlign w:val="center"/>
          </w:tcPr>
          <w:p w:rsidR="0005674A" w:rsidRPr="00B85E4B" w:rsidRDefault="0005674A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2657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</w:t>
            </w:r>
          </w:p>
        </w:tc>
        <w:tc>
          <w:tcPr>
            <w:tcW w:w="805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05674A" w:rsidRPr="00B85E4B" w:rsidRDefault="0005674A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592" w:rsidRPr="00B85E4B" w:rsidTr="00B85E4B">
        <w:trPr>
          <w:trHeight w:val="252"/>
        </w:trPr>
        <w:tc>
          <w:tcPr>
            <w:tcW w:w="5000" w:type="pct"/>
            <w:gridSpan w:val="4"/>
            <w:vAlign w:val="center"/>
          </w:tcPr>
          <w:p w:rsidR="00136592" w:rsidRPr="00B85E4B" w:rsidRDefault="00136592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</w:tr>
      <w:tr w:rsidR="00136592" w:rsidRPr="00B85E4B" w:rsidTr="00B85E4B">
        <w:trPr>
          <w:trHeight w:val="252"/>
        </w:trPr>
        <w:tc>
          <w:tcPr>
            <w:tcW w:w="644" w:type="pct"/>
            <w:vAlign w:val="center"/>
          </w:tcPr>
          <w:p w:rsidR="00136592" w:rsidRPr="00B85E4B" w:rsidRDefault="00136592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657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отрезка, величина угла</w:t>
            </w:r>
          </w:p>
        </w:tc>
        <w:tc>
          <w:tcPr>
            <w:tcW w:w="805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592" w:rsidRPr="00B85E4B" w:rsidTr="00B85E4B">
        <w:trPr>
          <w:trHeight w:val="252"/>
        </w:trPr>
        <w:tc>
          <w:tcPr>
            <w:tcW w:w="644" w:type="pct"/>
            <w:vAlign w:val="center"/>
          </w:tcPr>
          <w:p w:rsidR="00136592" w:rsidRPr="00B85E4B" w:rsidRDefault="00136592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657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на доказательство</w:t>
            </w:r>
          </w:p>
        </w:tc>
        <w:tc>
          <w:tcPr>
            <w:tcW w:w="805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592" w:rsidRPr="00B85E4B" w:rsidTr="00B85E4B">
        <w:trPr>
          <w:trHeight w:val="253"/>
        </w:trPr>
        <w:tc>
          <w:tcPr>
            <w:tcW w:w="644" w:type="pct"/>
            <w:vAlign w:val="center"/>
          </w:tcPr>
          <w:p w:rsidR="00136592" w:rsidRPr="00B85E4B" w:rsidRDefault="00136592" w:rsidP="00B8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2657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отрезка, величина угла, площадь фигур</w:t>
            </w:r>
          </w:p>
        </w:tc>
        <w:tc>
          <w:tcPr>
            <w:tcW w:w="805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pct"/>
          </w:tcPr>
          <w:p w:rsidR="00136592" w:rsidRPr="00B85E4B" w:rsidRDefault="00136592" w:rsidP="00136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6592" w:rsidRPr="00B85E4B" w:rsidRDefault="00136592">
      <w:pPr>
        <w:rPr>
          <w:rFonts w:ascii="Times New Roman" w:hAnsi="Times New Roman" w:cs="Times New Roman"/>
          <w:sz w:val="24"/>
          <w:szCs w:val="24"/>
        </w:rPr>
      </w:pPr>
    </w:p>
    <w:sectPr w:rsidR="00136592" w:rsidRPr="00B85E4B" w:rsidSect="004F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05674A"/>
    <w:rsid w:val="0005674A"/>
    <w:rsid w:val="00136592"/>
    <w:rsid w:val="004F729F"/>
    <w:rsid w:val="00B8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2020-04-15T14:15:00Z</dcterms:created>
  <dcterms:modified xsi:type="dcterms:W3CDTF">2020-04-15T15:28:00Z</dcterms:modified>
  <dc:description>Подготовлено экспертами Актион-МЦФЭР</dc:description>
</cp:coreProperties>
</file>